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5A17E" w14:textId="5849D1C1" w:rsidR="00DC12D4" w:rsidRPr="005A5F59" w:rsidRDefault="005A5F59" w:rsidP="00023159">
      <w:pPr>
        <w:spacing w:after="360" w:line="240" w:lineRule="auto"/>
        <w:jc w:val="center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  <w:r w:rsidRPr="00023159">
        <w:rPr>
          <w:rFonts w:ascii="Roboto" w:eastAsia="Times New Roman" w:hAnsi="Roboto" w:cs="Times New Roman"/>
          <w:b/>
          <w:bCs/>
          <w:kern w:val="0"/>
          <w:sz w:val="32"/>
          <w:szCs w:val="32"/>
          <w14:ligatures w14:val="none"/>
        </w:rPr>
        <w:t>Digital Literacy &amp; Source Evaluation Worksheet</w:t>
      </w:r>
      <w:r w:rsidR="00DC12D4" w:rsidRPr="00023159">
        <w:rPr>
          <w:rFonts w:ascii="Roboto" w:eastAsia="Times New Roman" w:hAnsi="Roboto" w:cs="Times New Roman"/>
          <w:b/>
          <w:bCs/>
          <w:kern w:val="0"/>
          <w:sz w:val="32"/>
          <w:szCs w:val="32"/>
          <w14:ligatures w14:val="none"/>
        </w:rPr>
        <w:br/>
      </w:r>
      <w:r w:rsidR="00DC12D4" w:rsidRPr="00023159">
        <w:rPr>
          <w:rFonts w:ascii="Roboto" w:eastAsia="Times New Roman" w:hAnsi="Roboto" w:cs="Times New Roman"/>
          <w:kern w:val="0"/>
          <w:sz w:val="30"/>
          <w:szCs w:val="30"/>
          <w14:ligatures w14:val="none"/>
        </w:rPr>
        <w:t>TED 121 Educational Technology</w:t>
      </w:r>
    </w:p>
    <w:p w14:paraId="5946026C" w14:textId="507058BA" w:rsidR="005A5F59" w:rsidRPr="00023159" w:rsidRDefault="00023159" w:rsidP="00DC12D4">
      <w:pPr>
        <w:spacing w:after="120" w:line="240" w:lineRule="auto"/>
        <w:rPr>
          <w:rFonts w:ascii="Roboto" w:eastAsia="Times New Roman" w:hAnsi="Roboto" w:cs="Times New Roman"/>
          <w:i/>
          <w:iCs/>
          <w:kern w:val="0"/>
          <w:sz w:val="24"/>
          <w:szCs w:val="24"/>
          <w14:ligatures w14:val="none"/>
        </w:rPr>
      </w:pPr>
      <w:r w:rsidRPr="00023159">
        <w:rPr>
          <w:rFonts w:ascii="Roboto" w:eastAsia="Times New Roman" w:hAnsi="Roboto" w:cs="Times New Roman"/>
          <w:i/>
          <w:iCs/>
          <w:kern w:val="0"/>
          <w:sz w:val="24"/>
          <w:szCs w:val="24"/>
          <w14:ligatures w14:val="none"/>
        </w:rPr>
        <w:t xml:space="preserve">Let’s </w:t>
      </w:r>
      <w:r w:rsidR="005A5F59" w:rsidRPr="00023159">
        <w:rPr>
          <w:rFonts w:ascii="Roboto" w:eastAsia="Times New Roman" w:hAnsi="Roboto" w:cs="Times New Roman"/>
          <w:i/>
          <w:iCs/>
          <w:kern w:val="0"/>
          <w:sz w:val="24"/>
          <w:szCs w:val="24"/>
          <w14:ligatures w14:val="none"/>
        </w:rPr>
        <w:t xml:space="preserve">apply the </w:t>
      </w:r>
      <w:r w:rsidR="005A5F59" w:rsidRPr="00023159">
        <w:rPr>
          <w:rFonts w:ascii="Roboto" w:eastAsia="Times New Roman" w:hAnsi="Roboto" w:cs="Times New Roman"/>
          <w:b/>
          <w:bCs/>
          <w:i/>
          <w:iCs/>
          <w:kern w:val="0"/>
          <w:sz w:val="24"/>
          <w:szCs w:val="24"/>
          <w14:ligatures w14:val="none"/>
        </w:rPr>
        <w:t>AAOCC Framework</w:t>
      </w:r>
      <w:r w:rsidR="005A5F59" w:rsidRPr="00023159">
        <w:rPr>
          <w:rFonts w:ascii="Roboto" w:eastAsia="Times New Roman" w:hAnsi="Roboto" w:cs="Times New Roman"/>
          <w:i/>
          <w:iCs/>
          <w:kern w:val="0"/>
          <w:sz w:val="24"/>
          <w:szCs w:val="24"/>
          <w14:ligatures w14:val="none"/>
        </w:rPr>
        <w:t xml:space="preserve"> (Accuracy, Authority, Objectivity, Currency, Coverage</w:t>
      </w:r>
      <w:r w:rsidR="00DC12D4" w:rsidRPr="00023159">
        <w:rPr>
          <w:rFonts w:ascii="Roboto" w:eastAsia="Times New Roman" w:hAnsi="Roboto" w:cs="Times New Roman"/>
          <w:i/>
          <w:iCs/>
          <w:kern w:val="0"/>
          <w:sz w:val="24"/>
          <w:szCs w:val="24"/>
          <w14:ligatures w14:val="none"/>
        </w:rPr>
        <w:t xml:space="preserve">, </w:t>
      </w:r>
      <w:r w:rsidRPr="00023159">
        <w:rPr>
          <w:rFonts w:ascii="Roboto" w:eastAsia="Times New Roman" w:hAnsi="Roboto" w:cs="Times New Roman"/>
          <w:i/>
          <w:iCs/>
          <w:kern w:val="0"/>
          <w:sz w:val="24"/>
          <w:szCs w:val="24"/>
          <w14:ligatures w14:val="none"/>
        </w:rPr>
        <w:t xml:space="preserve">based on </w:t>
      </w:r>
      <w:r w:rsidR="00DC12D4" w:rsidRPr="00023159">
        <w:rPr>
          <w:rFonts w:ascii="Roboto" w:eastAsia="Times New Roman" w:hAnsi="Roboto" w:cs="Times New Roman"/>
          <w:i/>
          <w:iCs/>
          <w:kern w:val="0"/>
          <w:sz w:val="24"/>
          <w:szCs w:val="24"/>
          <w14:ligatures w14:val="none"/>
        </w:rPr>
        <w:t>the work of Alexander &amp; Tate</w:t>
      </w:r>
      <w:r w:rsidR="005A5F59" w:rsidRPr="00023159">
        <w:rPr>
          <w:rFonts w:ascii="Roboto" w:eastAsia="Times New Roman" w:hAnsi="Roboto" w:cs="Times New Roman"/>
          <w:i/>
          <w:iCs/>
          <w:kern w:val="0"/>
          <w:sz w:val="24"/>
          <w:szCs w:val="24"/>
          <w14:ligatures w14:val="none"/>
        </w:rPr>
        <w:t>) to a real-world online source</w:t>
      </w:r>
      <w:r w:rsidRPr="00023159">
        <w:rPr>
          <w:rFonts w:ascii="Roboto" w:eastAsia="Times New Roman" w:hAnsi="Roboto" w:cs="Times New Roman"/>
          <w:i/>
          <w:iCs/>
          <w:kern w:val="0"/>
          <w:sz w:val="24"/>
          <w:szCs w:val="24"/>
          <w14:ligatures w14:val="none"/>
        </w:rPr>
        <w:t>. Identify potential red flags and determine the suitability of the online resource for academic or instructional use.</w:t>
      </w:r>
    </w:p>
    <w:p w14:paraId="0B7749A7" w14:textId="376498F8" w:rsidR="005A5F59" w:rsidRPr="005A5F59" w:rsidRDefault="005A5F59" w:rsidP="00DC12D4">
      <w:pPr>
        <w:spacing w:after="120" w:line="240" w:lineRule="auto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  <w:t>Part 1: First Impressions &amp; Metadata</w:t>
      </w:r>
    </w:p>
    <w:p w14:paraId="7A5143A3" w14:textId="387B1AD8" w:rsidR="005A5F59" w:rsidRPr="00023159" w:rsidRDefault="005A5F59" w:rsidP="00DC12D4">
      <w:pPr>
        <w:spacing w:after="120" w:line="240" w:lineRule="auto"/>
        <w:rPr>
          <w:rFonts w:ascii="Roboto" w:eastAsia="Times New Roman" w:hAnsi="Roboto" w:cs="Times New Roman"/>
          <w:i/>
          <w:iCs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i/>
          <w:iCs/>
          <w:kern w:val="0"/>
          <w:sz w:val="24"/>
          <w:szCs w:val="24"/>
          <w14:ligatures w14:val="none"/>
        </w:rPr>
        <w:t xml:space="preserve">Before diving into the text, look at the framework and surrounding details of </w:t>
      </w:r>
      <w:r w:rsidR="00023159">
        <w:rPr>
          <w:rFonts w:ascii="Roboto" w:eastAsia="Times New Roman" w:hAnsi="Roboto" w:cs="Times New Roman"/>
          <w:i/>
          <w:iCs/>
          <w:kern w:val="0"/>
          <w:sz w:val="24"/>
          <w:szCs w:val="24"/>
          <w14:ligatures w14:val="none"/>
        </w:rPr>
        <w:t>the online resource</w:t>
      </w:r>
      <w:r w:rsidRPr="005A5F59">
        <w:rPr>
          <w:rFonts w:ascii="Roboto" w:eastAsia="Times New Roman" w:hAnsi="Roboto" w:cs="Times New Roman"/>
          <w:i/>
          <w:iCs/>
          <w:kern w:val="0"/>
          <w:sz w:val="24"/>
          <w:szCs w:val="24"/>
          <w14:ligatures w14:val="none"/>
        </w:rPr>
        <w:t>.</w:t>
      </w:r>
    </w:p>
    <w:p w14:paraId="1A9CB85B" w14:textId="3A087F71" w:rsidR="005A5F59" w:rsidRPr="005A5F59" w:rsidRDefault="005A5F59" w:rsidP="00DC12D4">
      <w:pPr>
        <w:numPr>
          <w:ilvl w:val="0"/>
          <w:numId w:val="1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Source URL: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</w:p>
    <w:p w14:paraId="407FEB3B" w14:textId="71CBEDCC" w:rsidR="005A5F59" w:rsidRPr="00DC12D4" w:rsidRDefault="005A5F59" w:rsidP="00DC12D4">
      <w:pPr>
        <w:numPr>
          <w:ilvl w:val="0"/>
          <w:numId w:val="1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Who is the creator</w:t>
      </w:r>
      <w:r w:rsidR="00084970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/publisher/</w:t>
      </w: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sponsor of this page?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Look for an "About Us," a corporate logo, or a personal bio.</w:t>
      </w:r>
    </w:p>
    <w:p w14:paraId="32C6F909" w14:textId="6FF264AC" w:rsidR="00DC12D4" w:rsidRPr="00DC12D4" w:rsidRDefault="005A5F59" w:rsidP="00DC12D4">
      <w:pPr>
        <w:numPr>
          <w:ilvl w:val="0"/>
          <w:numId w:val="1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What is the domain extension?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(e.g., </w:t>
      </w:r>
      <w:r w:rsidRPr="005A5F5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.com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, </w:t>
      </w:r>
      <w:r w:rsidRPr="005A5F5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.org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, </w:t>
      </w:r>
      <w:r w:rsidRPr="005A5F5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.gov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, </w:t>
      </w:r>
      <w:r w:rsidRPr="005A5F5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.net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, </w:t>
      </w:r>
      <w:r w:rsidRPr="005A5F5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.</w:t>
      </w:r>
      <w:proofErr w:type="spellStart"/>
      <w:r w:rsidRPr="005A5F5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edu</w:t>
      </w:r>
      <w:proofErr w:type="spellEnd"/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)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br/>
      </w:r>
      <w:r w:rsidR="00DC12D4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sym w:font="Wingdings" w:char="F06F"/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  <w:r w:rsidRPr="005A5F5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.gov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or </w:t>
      </w:r>
      <w:r w:rsidRPr="005A5F5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.</w:t>
      </w:r>
      <w:proofErr w:type="spellStart"/>
      <w:r w:rsidRPr="005A5F5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edu</w:t>
      </w:r>
      <w:proofErr w:type="spellEnd"/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(Typically trusted institutional data)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br/>
      </w:r>
      <w:r w:rsidR="00DC12D4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sym w:font="Wingdings" w:char="F06F"/>
      </w:r>
      <w:r w:rsidR="00DC12D4"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  <w:r w:rsidRPr="005A5F5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.org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(Can be a reliable non-profit </w:t>
      </w: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or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a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biased advocacy group)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br/>
      </w:r>
      <w:r w:rsidR="00DC12D4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sym w:font="Wingdings" w:char="F06F"/>
      </w:r>
      <w:r w:rsidR="00DC12D4"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  <w:r w:rsidRPr="005A5F5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.com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or </w:t>
      </w:r>
      <w:r w:rsidRPr="005A5F5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.net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(Commercial or network sites; require closer inspection)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br/>
      </w:r>
      <w:r w:rsidR="00DC12D4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sym w:font="Wingdings" w:char="F06F"/>
      </w:r>
      <w:r w:rsidR="00DC12D4"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Other: ____________ (e.g., blog platforms like </w:t>
      </w:r>
      <w:r w:rsidRPr="005A5F59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wordpress.com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or open wikis)</w:t>
      </w:r>
      <w:r w:rsidR="00DC12D4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br/>
        <w:t xml:space="preserve">Does the domain/URL raise any red flags? </w:t>
      </w:r>
    </w:p>
    <w:p w14:paraId="13A8E50E" w14:textId="77777777" w:rsidR="005A5F59" w:rsidRPr="005A5F59" w:rsidRDefault="00000000" w:rsidP="00DC12D4">
      <w:pPr>
        <w:spacing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7BD401B6">
          <v:rect id="_x0000_i1025" style="width:0;height:1.5pt" o:hralign="center" o:hrstd="t" o:hr="t" fillcolor="#a0a0a0" stroked="f"/>
        </w:pict>
      </w:r>
    </w:p>
    <w:p w14:paraId="5167FADD" w14:textId="1A8EC210" w:rsidR="005A5F59" w:rsidRPr="005A5F59" w:rsidRDefault="005A5F59" w:rsidP="00DC12D4">
      <w:pPr>
        <w:spacing w:after="120" w:line="240" w:lineRule="auto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  <w:t>Part 2: The AAOCC Deep Dive</w:t>
      </w:r>
    </w:p>
    <w:p w14:paraId="1D0FD3A4" w14:textId="410D034F" w:rsidR="005A5F59" w:rsidRPr="005A5F59" w:rsidRDefault="005A5F59" w:rsidP="00DC12D4">
      <w:p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i/>
          <w:iCs/>
          <w:kern w:val="0"/>
          <w:sz w:val="24"/>
          <w:szCs w:val="24"/>
          <w14:ligatures w14:val="none"/>
        </w:rPr>
        <w:t>Rate the website on a scale of 1 to 5 for each criterion (</w:t>
      </w:r>
      <w:r w:rsidRPr="005A5F59">
        <w:rPr>
          <w:rFonts w:ascii="Roboto" w:eastAsia="Times New Roman" w:hAnsi="Roboto" w:cs="Times New Roman"/>
          <w:b/>
          <w:bCs/>
          <w:i/>
          <w:iCs/>
          <w:kern w:val="0"/>
          <w:sz w:val="24"/>
          <w:szCs w:val="24"/>
          <w14:ligatures w14:val="none"/>
        </w:rPr>
        <w:t>1 = Severe Red Flags</w:t>
      </w:r>
      <w:r w:rsidRPr="005A5F59">
        <w:rPr>
          <w:rFonts w:ascii="Roboto" w:eastAsia="Times New Roman" w:hAnsi="Roboto" w:cs="Times New Roman"/>
          <w:i/>
          <w:iCs/>
          <w:kern w:val="0"/>
          <w:sz w:val="24"/>
          <w:szCs w:val="24"/>
          <w14:ligatures w14:val="none"/>
        </w:rPr>
        <w:t xml:space="preserve">, </w:t>
      </w:r>
      <w:r w:rsidRPr="005A5F59">
        <w:rPr>
          <w:rFonts w:ascii="Roboto" w:eastAsia="Times New Roman" w:hAnsi="Roboto" w:cs="Times New Roman"/>
          <w:b/>
          <w:bCs/>
          <w:i/>
          <w:iCs/>
          <w:kern w:val="0"/>
          <w:sz w:val="24"/>
          <w:szCs w:val="24"/>
          <w14:ligatures w14:val="none"/>
        </w:rPr>
        <w:t>5 = Highly Trustworthy</w:t>
      </w:r>
      <w:r w:rsidRPr="005A5F59">
        <w:rPr>
          <w:rFonts w:ascii="Roboto" w:eastAsia="Times New Roman" w:hAnsi="Roboto" w:cs="Times New Roman"/>
          <w:i/>
          <w:iCs/>
          <w:kern w:val="0"/>
          <w:sz w:val="24"/>
          <w:szCs w:val="24"/>
          <w14:ligatures w14:val="none"/>
        </w:rPr>
        <w:t>), and provide evidence from the page.</w:t>
      </w:r>
    </w:p>
    <w:p w14:paraId="03370EE0" w14:textId="27D7D386" w:rsidR="005A5F59" w:rsidRPr="005A5F59" w:rsidRDefault="005A5F59" w:rsidP="00DC12D4">
      <w:pPr>
        <w:spacing w:after="120" w:line="240" w:lineRule="auto"/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1. Accuracy (Is the science/math/</w:t>
      </w:r>
      <w:r w:rsidR="00DC12D4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fact/information</w:t>
      </w: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 xml:space="preserve"> correct?)</w:t>
      </w:r>
    </w:p>
    <w:p w14:paraId="7242681C" w14:textId="6CCB024F" w:rsidR="005A5F59" w:rsidRPr="005A5F59" w:rsidRDefault="005A5F59" w:rsidP="00DC12D4">
      <w:pPr>
        <w:numPr>
          <w:ilvl w:val="0"/>
          <w:numId w:val="2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Guiding Question: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Are the formulas, dates, or scientific facts applied correctly? Does it ignore major variables?</w:t>
      </w:r>
      <w:r w:rsidR="00D52657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Do you have to perform a search to trace the source?</w:t>
      </w:r>
    </w:p>
    <w:p w14:paraId="78A0F7FA" w14:textId="77777777" w:rsidR="005A5F59" w:rsidRPr="005A5F59" w:rsidRDefault="005A5F59" w:rsidP="00DC12D4">
      <w:pPr>
        <w:numPr>
          <w:ilvl w:val="0"/>
          <w:numId w:val="2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Rating: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  <w:r w:rsidRPr="005A5F59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⭐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____ / 5</w:t>
      </w:r>
    </w:p>
    <w:p w14:paraId="525621B0" w14:textId="3DBB9724" w:rsidR="005A5F59" w:rsidRPr="005A5F59" w:rsidRDefault="005A5F59" w:rsidP="00DC12D4">
      <w:pPr>
        <w:numPr>
          <w:ilvl w:val="0"/>
          <w:numId w:val="2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Evidence from the site: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</w:p>
    <w:p w14:paraId="4D573E1E" w14:textId="77777777" w:rsidR="005A5F59" w:rsidRPr="005A5F59" w:rsidRDefault="005A5F59" w:rsidP="00DC12D4">
      <w:pPr>
        <w:spacing w:after="120" w:line="240" w:lineRule="auto"/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2. Authority (Who wrote this and why should we trust them?)</w:t>
      </w:r>
    </w:p>
    <w:p w14:paraId="26F6F54B" w14:textId="7031857D" w:rsidR="005A5F59" w:rsidRPr="005A5F59" w:rsidRDefault="005A5F59" w:rsidP="00DC12D4">
      <w:pPr>
        <w:numPr>
          <w:ilvl w:val="0"/>
          <w:numId w:val="3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Guiding Question: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  <w:r w:rsidR="000D4A54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What is the trustworthiness of the Website? (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Is this a peer-reviewed database, or is it a self-published personal blog/wiki?</w:t>
      </w:r>
      <w:r w:rsidR="000D4A54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)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Can you verify the author's credentials outside of this specific site?</w:t>
      </w:r>
      <w:r w:rsidR="00D52657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Do you have to perform an additional search to verify the author’s credentials?</w:t>
      </w:r>
    </w:p>
    <w:p w14:paraId="6B2D0367" w14:textId="77777777" w:rsidR="005A5F59" w:rsidRPr="005A5F59" w:rsidRDefault="005A5F59" w:rsidP="00DC12D4">
      <w:pPr>
        <w:numPr>
          <w:ilvl w:val="0"/>
          <w:numId w:val="3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Rating: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  <w:r w:rsidRPr="005A5F59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⭐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____ / 5</w:t>
      </w:r>
    </w:p>
    <w:p w14:paraId="38E8795C" w14:textId="60A207C8" w:rsidR="005A5F59" w:rsidRPr="005A5F59" w:rsidRDefault="005A5F59" w:rsidP="00DC12D4">
      <w:pPr>
        <w:numPr>
          <w:ilvl w:val="0"/>
          <w:numId w:val="3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Evidence from the site: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</w:p>
    <w:p w14:paraId="49848A79" w14:textId="77777777" w:rsidR="005A5F59" w:rsidRPr="005A5F59" w:rsidRDefault="005A5F59" w:rsidP="000D4A54">
      <w:pPr>
        <w:keepNext/>
        <w:spacing w:after="120" w:line="240" w:lineRule="auto"/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lastRenderedPageBreak/>
        <w:t>3. Objectivity (Is there a hidden agenda?)</w:t>
      </w:r>
    </w:p>
    <w:p w14:paraId="7CC12BCE" w14:textId="308663C0" w:rsidR="005A5F59" w:rsidRPr="005A5F59" w:rsidRDefault="005A5F59" w:rsidP="00DC12D4">
      <w:pPr>
        <w:numPr>
          <w:ilvl w:val="0"/>
          <w:numId w:val="4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Guiding Question: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Is the site trying to sell a product or push an ideological/religious</w:t>
      </w:r>
      <w:r w:rsidR="00DC12D4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/political 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agenda? Is the tone emotional or strictly empirical?</w:t>
      </w:r>
    </w:p>
    <w:p w14:paraId="19BA749A" w14:textId="77777777" w:rsidR="005A5F59" w:rsidRPr="005A5F59" w:rsidRDefault="005A5F59" w:rsidP="00DC12D4">
      <w:pPr>
        <w:numPr>
          <w:ilvl w:val="0"/>
          <w:numId w:val="4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Rating: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  <w:r w:rsidRPr="005A5F59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⭐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____ / 5</w:t>
      </w:r>
    </w:p>
    <w:p w14:paraId="2117E7AD" w14:textId="2EAD82A9" w:rsidR="005A5F59" w:rsidRPr="005A5F59" w:rsidRDefault="005A5F59" w:rsidP="00DC12D4">
      <w:pPr>
        <w:numPr>
          <w:ilvl w:val="0"/>
          <w:numId w:val="4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Evidence from the site: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</w:p>
    <w:p w14:paraId="2D1FA660" w14:textId="77777777" w:rsidR="005A5F59" w:rsidRPr="005A5F59" w:rsidRDefault="005A5F59" w:rsidP="00DC12D4">
      <w:pPr>
        <w:spacing w:after="120" w:line="240" w:lineRule="auto"/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4. Currency (Is the information up to date?)</w:t>
      </w:r>
    </w:p>
    <w:p w14:paraId="323E7224" w14:textId="21F0C8E8" w:rsidR="005A5F59" w:rsidRPr="005A5F59" w:rsidRDefault="005A5F59" w:rsidP="00DC12D4">
      <w:pPr>
        <w:numPr>
          <w:ilvl w:val="0"/>
          <w:numId w:val="5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Guiding Question: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When was this page last updated? Are there broken links or references to outdated frameworks?</w:t>
      </w:r>
      <w:r w:rsidR="000D4A54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Does the information appear to be current?</w:t>
      </w:r>
    </w:p>
    <w:p w14:paraId="20AD8A93" w14:textId="77777777" w:rsidR="005A5F59" w:rsidRPr="005A5F59" w:rsidRDefault="005A5F59" w:rsidP="00DC12D4">
      <w:pPr>
        <w:numPr>
          <w:ilvl w:val="0"/>
          <w:numId w:val="5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Rating: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  <w:r w:rsidRPr="005A5F59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⭐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____ / 5</w:t>
      </w:r>
    </w:p>
    <w:p w14:paraId="3CA9E56C" w14:textId="517A52ED" w:rsidR="005A5F59" w:rsidRPr="005A5F59" w:rsidRDefault="005A5F59" w:rsidP="00DC12D4">
      <w:pPr>
        <w:numPr>
          <w:ilvl w:val="0"/>
          <w:numId w:val="5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Evidence from the site: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</w:p>
    <w:p w14:paraId="5CD326AA" w14:textId="77777777" w:rsidR="005A5F59" w:rsidRPr="005A5F59" w:rsidRDefault="005A5F59" w:rsidP="00DC12D4">
      <w:pPr>
        <w:spacing w:after="120" w:line="240" w:lineRule="auto"/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5. Coverage (Does it have actual depth?)</w:t>
      </w:r>
    </w:p>
    <w:p w14:paraId="2B7F3E12" w14:textId="77777777" w:rsidR="005A5F59" w:rsidRPr="005A5F59" w:rsidRDefault="005A5F59" w:rsidP="00DC12D4">
      <w:pPr>
        <w:numPr>
          <w:ilvl w:val="0"/>
          <w:numId w:val="6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Guiding Question: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Does it provide a deep, complete analysis, or is it a superficial overview? Does it leave out critical context, lesson modifications, or structural critiques?</w:t>
      </w:r>
    </w:p>
    <w:p w14:paraId="4B7D0B1C" w14:textId="77777777" w:rsidR="005A5F59" w:rsidRPr="005A5F59" w:rsidRDefault="005A5F59" w:rsidP="00DC12D4">
      <w:pPr>
        <w:numPr>
          <w:ilvl w:val="0"/>
          <w:numId w:val="6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Rating: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  <w:r w:rsidRPr="005A5F59">
        <w:rPr>
          <w:rFonts w:ascii="Segoe UI Emoji" w:eastAsia="Times New Roman" w:hAnsi="Segoe UI Emoji" w:cs="Segoe UI Emoji"/>
          <w:kern w:val="0"/>
          <w:sz w:val="24"/>
          <w:szCs w:val="24"/>
          <w14:ligatures w14:val="none"/>
        </w:rPr>
        <w:t>⭐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____ / 5</w:t>
      </w:r>
    </w:p>
    <w:p w14:paraId="17201175" w14:textId="5CCC3D84" w:rsidR="005A5F59" w:rsidRPr="005A5F59" w:rsidRDefault="005A5F59" w:rsidP="00DC12D4">
      <w:pPr>
        <w:numPr>
          <w:ilvl w:val="0"/>
          <w:numId w:val="6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Evidence from the site: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</w:p>
    <w:p w14:paraId="444A78A4" w14:textId="77777777" w:rsidR="005A5F59" w:rsidRPr="005A5F59" w:rsidRDefault="00000000" w:rsidP="00DC12D4">
      <w:pPr>
        <w:spacing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0F529C48">
          <v:rect id="_x0000_i1026" style="width:0;height:1.5pt" o:hralign="center" o:hrstd="t" o:hr="t" fillcolor="#a0a0a0" stroked="f"/>
        </w:pict>
      </w:r>
    </w:p>
    <w:p w14:paraId="7802FBD3" w14:textId="7E382AAC" w:rsidR="005A5F59" w:rsidRPr="005A5F59" w:rsidRDefault="005A5F59" w:rsidP="00DC12D4">
      <w:pPr>
        <w:spacing w:after="120" w:line="240" w:lineRule="auto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  <w:t xml:space="preserve">Part 3: </w:t>
      </w:r>
      <w:r w:rsidR="00D52657"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  <w:t>Decision</w:t>
      </w:r>
      <w:r w:rsidRPr="005A5F59"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  <w:t xml:space="preserve"> &amp; Classroom Application</w:t>
      </w:r>
    </w:p>
    <w:p w14:paraId="2583BC19" w14:textId="77777777" w:rsidR="005A5F59" w:rsidRPr="005A5F59" w:rsidRDefault="005A5F59" w:rsidP="00DC12D4">
      <w:p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i/>
          <w:iCs/>
          <w:kern w:val="0"/>
          <w:sz w:val="24"/>
          <w:szCs w:val="24"/>
          <w14:ligatures w14:val="none"/>
        </w:rPr>
        <w:t>Synthesize your findings to make a professional, pedagogical judgment.</w:t>
      </w:r>
    </w:p>
    <w:p w14:paraId="5D53B971" w14:textId="77777777" w:rsidR="005A5F59" w:rsidRPr="005A5F59" w:rsidRDefault="005A5F59" w:rsidP="00DC12D4">
      <w:pPr>
        <w:numPr>
          <w:ilvl w:val="0"/>
          <w:numId w:val="7"/>
        </w:numPr>
        <w:spacing w:after="12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The Final Verdict:</w:t>
      </w:r>
      <w:r w:rsidRPr="005A5F59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Based on your AAOCC evaluation, would you allow your future students to use this page as a source for a research project or lesson activity? </w:t>
      </w:r>
      <w:r w:rsidRPr="005A5F59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Why or why not?</w:t>
      </w:r>
    </w:p>
    <w:p w14:paraId="448CD4A7" w14:textId="77777777" w:rsidR="00684BB4" w:rsidRDefault="00684BB4" w:rsidP="00DC12D4">
      <w:pPr>
        <w:spacing w:after="120" w:line="240" w:lineRule="auto"/>
      </w:pPr>
    </w:p>
    <w:sectPr w:rsidR="00684B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D6779"/>
    <w:multiLevelType w:val="multilevel"/>
    <w:tmpl w:val="94945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50483B"/>
    <w:multiLevelType w:val="multilevel"/>
    <w:tmpl w:val="684A4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8833DB"/>
    <w:multiLevelType w:val="multilevel"/>
    <w:tmpl w:val="4F40D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8F5B4C"/>
    <w:multiLevelType w:val="multilevel"/>
    <w:tmpl w:val="662AC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EB0687"/>
    <w:multiLevelType w:val="multilevel"/>
    <w:tmpl w:val="47FE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A03FBA"/>
    <w:multiLevelType w:val="multilevel"/>
    <w:tmpl w:val="0CF09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672D93"/>
    <w:multiLevelType w:val="multilevel"/>
    <w:tmpl w:val="43520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8252711">
    <w:abstractNumId w:val="5"/>
  </w:num>
  <w:num w:numId="2" w16cid:durableId="710573104">
    <w:abstractNumId w:val="0"/>
  </w:num>
  <w:num w:numId="3" w16cid:durableId="2113044391">
    <w:abstractNumId w:val="2"/>
  </w:num>
  <w:num w:numId="4" w16cid:durableId="1982080282">
    <w:abstractNumId w:val="3"/>
  </w:num>
  <w:num w:numId="5" w16cid:durableId="321202660">
    <w:abstractNumId w:val="4"/>
  </w:num>
  <w:num w:numId="6" w16cid:durableId="951984367">
    <w:abstractNumId w:val="1"/>
  </w:num>
  <w:num w:numId="7" w16cid:durableId="9568316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F59"/>
    <w:rsid w:val="00023159"/>
    <w:rsid w:val="00084970"/>
    <w:rsid w:val="000D4A54"/>
    <w:rsid w:val="00236EF5"/>
    <w:rsid w:val="003A0D39"/>
    <w:rsid w:val="003A3E5E"/>
    <w:rsid w:val="005560FE"/>
    <w:rsid w:val="005A5F59"/>
    <w:rsid w:val="00684BB4"/>
    <w:rsid w:val="008846AC"/>
    <w:rsid w:val="00D52657"/>
    <w:rsid w:val="00D55BBC"/>
    <w:rsid w:val="00DC12D4"/>
    <w:rsid w:val="00DE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4856E"/>
  <w15:chartTrackingRefBased/>
  <w15:docId w15:val="{15C58B1B-07AD-434B-A22E-994F83B97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A5F59"/>
    <w:rPr>
      <w:b/>
      <w:bCs/>
    </w:rPr>
  </w:style>
  <w:style w:type="character" w:styleId="Emphasis">
    <w:name w:val="Emphasis"/>
    <w:basedOn w:val="DefaultParagraphFont"/>
    <w:uiPriority w:val="20"/>
    <w:qFormat/>
    <w:rsid w:val="005A5F59"/>
    <w:rPr>
      <w:i/>
      <w:iCs/>
    </w:rPr>
  </w:style>
  <w:style w:type="paragraph" w:customStyle="1" w:styleId="z1qcye">
    <w:name w:val="z1qcye"/>
    <w:basedOn w:val="Normal"/>
    <w:rsid w:val="005A5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inqyif">
    <w:name w:val="inqyif"/>
    <w:basedOn w:val="DefaultParagraphFont"/>
    <w:rsid w:val="005A5F59"/>
  </w:style>
  <w:style w:type="character" w:styleId="HTMLCode">
    <w:name w:val="HTML Code"/>
    <w:basedOn w:val="DefaultParagraphFont"/>
    <w:uiPriority w:val="99"/>
    <w:semiHidden/>
    <w:unhideWhenUsed/>
    <w:rsid w:val="005A5F5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0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3645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93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23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20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07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36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96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73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998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83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783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46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74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53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458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Steve_and_Kim Broskoske</dc:creator>
  <cp:keywords/>
  <dc:description/>
  <cp:lastModifiedBy>Steve_and_Kim Broskoske</cp:lastModifiedBy>
  <cp:revision>5</cp:revision>
  <dcterms:created xsi:type="dcterms:W3CDTF">2026-10-05T01:26:00Z</dcterms:created>
  <dcterms:modified xsi:type="dcterms:W3CDTF">2026-10-07T01:21:00Z</dcterms:modified>
</cp:coreProperties>
</file>